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1B4EDC">
        <w:rPr>
          <w:rFonts w:ascii="Times New Roman" w:hAnsi="Times New Roman" w:cs="Times New Roman"/>
          <w:sz w:val="28"/>
          <w:szCs w:val="28"/>
          <w:lang w:val="ru-RU"/>
        </w:rPr>
        <w:t>771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1B4EDC">
        <w:rPr>
          <w:rFonts w:ascii="Times New Roman" w:hAnsi="Times New Roman" w:cs="Times New Roman"/>
          <w:sz w:val="28"/>
          <w:szCs w:val="28"/>
          <w:lang w:val="ru-RU"/>
        </w:rPr>
        <w:t xml:space="preserve">    08 июля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C12D4F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3E38E2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="00056F7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</w:t>
      </w:r>
      <w:r w:rsidRPr="00647AAA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632313" w:rsidP="00852D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Абазова Владимира Владимировича,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EE607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работающего в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75453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водительское удостоверение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75453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г.,</w:t>
      </w:r>
    </w:p>
    <w:p w:rsidR="00F61480" w:rsidP="006504C3">
      <w:pPr>
        <w:pStyle w:val="NoSpacing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E38E2" w:rsidRPr="00647AAA" w:rsidP="006504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FF41B2" w:rsidP="0087384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06.05</w:t>
      </w:r>
      <w:r w:rsidRPr="00FF41B2" w:rsidR="006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2025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16</w:t>
      </w:r>
      <w:r w:rsidRPr="00FF41B2" w:rsidR="00F6148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15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 а/д Лабинск-Мостовской-Граница-КЧР71</w:t>
      </w:r>
      <w:r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Абазов В.В.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управл</w:t>
      </w:r>
      <w:r w:rsidRPr="00FF41B2" w:rsidR="0063231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ял тра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нспортным средством 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без </w:t>
      </w:r>
      <w:r w:rsidR="008738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установленного на предусмотренного для этого месте государственного регистрационного знака (отсутствовал на переднем бампере)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чем нарушил требования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п.11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ОПД РФ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87384E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Абазов В.В.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при надлежащем извещении в судебное заседание не явился,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посредством </w:t>
      </w:r>
      <w:r w:rsidR="00E251B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телефонограммы 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просил де</w:t>
      </w:r>
      <w:r w:rsidR="00E251B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ло рассмотреть в его отсутствие, пояснил, что при переезде через ручей в горах потоком воды смыло государственный регистрационный знак, доехав до ближайшего города, знак был им установлен на место, однако протокол об административном правонарушении был уже составлен, просил назначить наказание в виде штрафа. </w:t>
      </w:r>
    </w:p>
    <w:p w:rsidR="0087384E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Так же посредством электронной почты в судебный участок поступило пояснение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от  отправителя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Абазов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В.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не содержащее подписи.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Данное пояснение судья оставляет без внимания, поскольку оно подано с нарушением порядка подачи обращения в суд. </w:t>
      </w:r>
    </w:p>
    <w:p w:rsidR="000B4A88" w:rsidP="005F37F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 учетом надлежащего извещения и наличия оформленных в виде телефонограммы пояснений, судья считает возможным рассмотреть дело в отсутствие Абазова В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.В.</w:t>
      </w:r>
    </w:p>
    <w:p w:rsidR="00C61DF7" w:rsidRPr="00FF41B2" w:rsidP="000B4A8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</w:t>
      </w:r>
      <w:r w:rsidRPr="00FF41B2" w:rsidR="00DB6A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сследовав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письменные материалы дела, </w:t>
      </w:r>
      <w:r w:rsidRPr="00FF41B2" w:rsidR="005D3A4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мировой судья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приходит 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 выводу о том, что вина</w:t>
      </w:r>
      <w:r w:rsidRPr="00FF41B2" w:rsidR="00066DB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Абазова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В.</w:t>
      </w:r>
      <w:r w:rsidR="000B4A8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В. </w:t>
      </w:r>
      <w:r w:rsidRPr="00FF41B2" w:rsidR="009A6E8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совершении вменяемого ему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правонарушения установлена.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соответствии с п. 2.3.1 Правил Дорожного движения РФ, водитель транспортного средства обязан 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перед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выездом проверить и в пути обеспечить исправное техническое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состояние транспортного средства в соответствии с </w:t>
      </w:r>
      <w:hyperlink r:id="rId4" w:anchor="/document/1305770/entry/2000" w:history="1">
        <w:r w:rsidRPr="00FF41B2">
          <w:rPr>
            <w:rFonts w:ascii="Times New Roman" w:eastAsia="Times New Roman" w:hAnsi="Times New Roman" w:cs="Times New Roman"/>
            <w:color w:val="auto"/>
            <w:sz w:val="28"/>
            <w:szCs w:val="28"/>
            <w:lang w:val="ru-RU" w:eastAsia="en-US"/>
          </w:rPr>
          <w:t>Основными положениями</w:t>
        </w:r>
      </w:hyperlink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 по допуску транспортных средств к эксплуатации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 обязанностями должностных лиц по обеспечению безопасн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ости дорожного движения.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11 Основных положений по допуску транспортных средств к эксплуатации и обязанности должностных лиц по обеспечени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ю безопасности дорожного движения ПДД РФ, запрещается эксплуатация транспортных средств, в частности,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</w:p>
    <w:p w:rsidR="00BC469C" w:rsidRPr="00BC469C" w:rsidP="00BC469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соответствии с частью 2 ст.12.2 КоАП РФ</w:t>
      </w:r>
      <w:r w:rsid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редакции, действующей на день совершения правонарушения),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истрационных знаков либо позволяющих их видоизменить или скрыть, 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056F7E" w:rsidRPr="00FF41B2" w:rsidP="00C461A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Факт и обстоятельства совершен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ного 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Абазовым В.В.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административного правонарушения, кроме признания им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факта управления транспортным средством без государственного регистрационного знака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подтверждаются письменными доказательствами: </w:t>
      </w:r>
    </w:p>
    <w:p w:rsidR="00FF41B2" w:rsidP="00C461A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протоколом об административн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ом правонарушении 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23АП№776308 от 06.05.2025 г.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содержание которого аналогично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установочной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части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постановления.</w:t>
      </w:r>
    </w:p>
    <w:p w:rsidR="00B141F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Протокол составлен с участием 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Абазова В.В.,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которому права, предусмотренные ст.25.1 КоАП РФ и ст.51 Конституции РФ разъяснены, с протоколом 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 В.В.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ознакомлен, копию протокола получил, замечаний к содержанию протокола не имел, в объяснении указал «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регистрационный номер потерял случайно при переезде через ручей по дороге через горы из Архыза в Майкоп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»,</w:t>
      </w:r>
      <w:r w:rsidR="00C461A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ходатайствовал о направлении дела для рассмотрения по месту жительства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что подтверждается соответствующими записями и его подписью в графах протокола;</w:t>
      </w:r>
    </w:p>
    <w:p w:rsidR="00C461A9" w:rsidRPr="00B141F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объяснением Абазова В.В., в котором он так же пояснил, что утерял государственный регистрационный знак при переезде через реку, умысла на совершение прав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онарушения не имел, был вынужден продолжить движение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 одним регистрационным знаком;</w:t>
      </w:r>
    </w:p>
    <w:p w:rsidR="00B141F6" w:rsidRPr="00FF41B2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рапортом инспектора ДПС К</w:t>
      </w:r>
      <w:r w:rsidR="00BB65B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от 06.05.2025 г.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 обстоятельствах выявленного правонарушения;</w:t>
      </w:r>
    </w:p>
    <w:p w:rsidR="00CB2BE7" w:rsidRPr="00FF41B2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рапортом инспектора ДПС 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от 06.05.2025 г.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об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обстоятельствах выявленного правонарушения;</w:t>
      </w:r>
    </w:p>
    <w:p w:rsidR="00CB2BE7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фототаблицей к протоколу об административном правонарушении;</w:t>
      </w:r>
    </w:p>
    <w:p w:rsidR="00B141F6" w:rsidP="00CB2B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Из выписки из реестра правонарушений следует, что ранее 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 В.В.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привлекался к административной ответстве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нности за совершение однородных правонарушений  по ст.12.9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КоАП РФ 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(15 правонарушений), штрафы оплачены.</w:t>
      </w:r>
    </w:p>
    <w:p w:rsidR="00107CE8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Определением мирового судьи судебного участка № 177 Мостовского района Краснодарского края от 27 мая 2025 г. дело передано по ходатайству Абазова В.В. для рассмотрения по месту его жительства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мировому судье судебного участка № 7 Нефтеюганского судебного района ХМАО-Югры.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Все указанные доказательства оценены суд</w:t>
      </w:r>
      <w:r w:rsid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ьей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правилами статьи 26.11 КоАП РФ и признаются допустимыми, достоверными и достаточными для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рассмотрения дела.</w:t>
      </w:r>
    </w:p>
    <w:p w:rsidR="00D23445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Действия 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Абазова В.В.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суд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ья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квалифицирует по ч.2 ст. 12.2 КоАП РФ - управление транспортным средством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107CE8" w:rsidP="00107CE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Срок давности привлечения Абазова В.В. к административной ответственности не истёк.</w:t>
      </w:r>
    </w:p>
    <w:p w:rsidR="00CB2BE7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Смягчающих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административную ответственность не установлено.</w:t>
      </w:r>
    </w:p>
    <w:p w:rsidR="000929C5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качестве 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отягчающего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административную ответственность обстоят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ельства, предусмотренного ст.4.3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КоАП РФ, судья учитывает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повторное совершение однородного административного правонарушения в срок, когда лицо считается привлеченным к административной ответственности</w:t>
      </w:r>
      <w:r w:rsidR="00CB2B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(привлекался к административной ответственности за совершение однородных правонарушений по ст.12.9 КоАП РФ (15 правонарушений).</w:t>
      </w:r>
    </w:p>
    <w:p w:rsidR="00056F7E" w:rsidRPr="00FF41B2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56F7E" w:rsidRPr="00FF41B2" w:rsidP="00107CE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 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решении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вопроса о назначении вида и размера наказания, мировой суд</w:t>
      </w:r>
      <w:r w:rsidR="0013160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ья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соответ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ствии с частью 2 статьи 4.1 КоАП РФ, учитывает характер </w:t>
      </w:r>
      <w:r w:rsidR="00EE057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степень общественной опасности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совершенного административного правонарушения, личность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Абазова В.В.,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отя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гчающее наказание обстоятельство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а также принимая во внимание обстоятельства совершения виновным лицом административного правонарушения, полагает </w:t>
      </w:r>
      <w:r w:rsidR="00107C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возможным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назначить ему административное наказание в виде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штрафа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поскольку данный вид наказания является справедливым и соразмерным содеянно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му.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056F7E" w:rsidRPr="00FF41B2" w:rsidP="00F32A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ПОСТАНОВИЛ: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F0869" w:rsidRPr="003642D7" w:rsidP="00E34B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Абазова Владимира Владимировича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признать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</w:t>
      </w:r>
      <w:r w:rsidR="000929C5">
        <w:rPr>
          <w:rFonts w:ascii="Times New Roman" w:hAnsi="Times New Roman" w:cs="Times New Roman"/>
          <w:sz w:val="28"/>
          <w:szCs w:val="28"/>
        </w:rPr>
        <w:t>штрафа в размере 5 000 (пять</w:t>
      </w:r>
      <w:r w:rsidRPr="00647AAA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F46ED1" w:rsidRPr="00F46ED1" w:rsidP="0013160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Штраф полежит уплате: Получатель УФК по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Краснодарскому краю (Отдел МВД России по Мостовскому району), ИНН 2342010936, КПП 234201001, р/с: 03100643000000011800, банк получателя  ЮЖНОЕ ГУ БАНКА РОССИИ//УФК по Краснодарскому краю г.Краснодар, КБК:18811601123010001140, БИК:010349101, ОКТМО: 03633000</w:t>
      </w:r>
      <w:r>
        <w:rPr>
          <w:rFonts w:ascii="Times New Roman" w:hAnsi="Times New Roman" w:cs="Times New Roman"/>
          <w:sz w:val="28"/>
          <w:szCs w:val="28"/>
          <w:lang w:val="ru-RU"/>
        </w:rPr>
        <w:t>, УИН:18810423250440001322</w:t>
      </w:r>
      <w:r w:rsidR="001316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P="0013160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F32A3D" w:rsidRPr="00F32A3D" w:rsidP="00F32A3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3D">
        <w:rPr>
          <w:rFonts w:ascii="Times New Roman" w:hAnsi="Times New Roman" w:cs="Times New Roman"/>
          <w:sz w:val="28"/>
          <w:szCs w:val="28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</w:t>
      </w:r>
      <w:r w:rsidRPr="00F32A3D">
        <w:rPr>
          <w:rFonts w:ascii="Times New Roman" w:hAnsi="Times New Roman" w:cs="Times New Roman"/>
          <w:sz w:val="28"/>
          <w:szCs w:val="28"/>
        </w:rPr>
        <w:t>ного административного штрафа, то есть в размере 3750 рублей.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предоставить в судебный участок № 7 Нефтеюганского судебного района в день оплаты штрафа лично или путем направления на адрес электронной почты судебного уч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астка </w:t>
      </w:r>
      <w:hyperlink r:id="rId5" w:history="1">
        <w:r w:rsidRP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RPr="003633CF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штрафа в двойном размере, обязательных работ, либо </w:t>
      </w:r>
      <w:r>
        <w:rPr>
          <w:rFonts w:ascii="Times New Roman" w:hAnsi="Times New Roman" w:cs="Times New Roman"/>
          <w:sz w:val="28"/>
          <w:szCs w:val="28"/>
          <w:lang w:val="ru-RU"/>
        </w:rPr>
        <w:t>ареста.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 w:rsidRP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участка № 7 Нефтеюганского суд</w:t>
      </w:r>
      <w:r>
        <w:rPr>
          <w:rFonts w:ascii="Times New Roman" w:hAnsi="Times New Roman" w:cs="Times New Roman"/>
          <w:sz w:val="28"/>
          <w:szCs w:val="28"/>
          <w:lang w:val="ru-RU"/>
        </w:rPr>
        <w:t>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0869" w:rsidRPr="00DE4846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                       </w:t>
      </w:r>
      <w:r w:rsidR="00F32A3D">
        <w:rPr>
          <w:rFonts w:ascii="Times New Roman" w:hAnsi="Times New Roman" w:cs="Times New Roman"/>
          <w:sz w:val="28"/>
          <w:szCs w:val="28"/>
          <w:lang w:val="ru-RU"/>
        </w:rPr>
        <w:t>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6F7E" w:rsidRPr="003F0869" w:rsidP="003F086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87402" w:rsidRPr="00FF41B2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sectPr w:rsidSect="00F32A3D">
      <w:headerReference w:type="default" r:id="rId6"/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65BA" w:rsidR="00BB65BA">
          <w:rPr>
            <w:noProof/>
            <w:lang w:val="ru-RU"/>
          </w:rPr>
          <w:t>4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25597"/>
    <w:rsid w:val="000469F5"/>
    <w:rsid w:val="00050ACD"/>
    <w:rsid w:val="00056C38"/>
    <w:rsid w:val="00056F7E"/>
    <w:rsid w:val="000606D0"/>
    <w:rsid w:val="0006127A"/>
    <w:rsid w:val="000618C3"/>
    <w:rsid w:val="00066DB5"/>
    <w:rsid w:val="000929C5"/>
    <w:rsid w:val="000950E8"/>
    <w:rsid w:val="000A6B7F"/>
    <w:rsid w:val="000A7860"/>
    <w:rsid w:val="000B4A88"/>
    <w:rsid w:val="000B58E0"/>
    <w:rsid w:val="000C4202"/>
    <w:rsid w:val="000C7878"/>
    <w:rsid w:val="000F386D"/>
    <w:rsid w:val="0010199D"/>
    <w:rsid w:val="001072D3"/>
    <w:rsid w:val="00107CE8"/>
    <w:rsid w:val="0013160E"/>
    <w:rsid w:val="00132D3B"/>
    <w:rsid w:val="00153470"/>
    <w:rsid w:val="001634DD"/>
    <w:rsid w:val="00166AA4"/>
    <w:rsid w:val="001741DD"/>
    <w:rsid w:val="0017459D"/>
    <w:rsid w:val="00176EAE"/>
    <w:rsid w:val="0018063D"/>
    <w:rsid w:val="0018425C"/>
    <w:rsid w:val="00193080"/>
    <w:rsid w:val="00197A16"/>
    <w:rsid w:val="001B4EDC"/>
    <w:rsid w:val="001C0E54"/>
    <w:rsid w:val="001D269B"/>
    <w:rsid w:val="001D28FE"/>
    <w:rsid w:val="001D5D72"/>
    <w:rsid w:val="001E4761"/>
    <w:rsid w:val="001E75A7"/>
    <w:rsid w:val="001F17CB"/>
    <w:rsid w:val="001F6D55"/>
    <w:rsid w:val="0020494A"/>
    <w:rsid w:val="002154D7"/>
    <w:rsid w:val="002256E3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7AF6"/>
    <w:rsid w:val="002D2C67"/>
    <w:rsid w:val="002E1D4D"/>
    <w:rsid w:val="002E4EF0"/>
    <w:rsid w:val="002F3D8E"/>
    <w:rsid w:val="00305A8E"/>
    <w:rsid w:val="0030648C"/>
    <w:rsid w:val="00330137"/>
    <w:rsid w:val="0033252B"/>
    <w:rsid w:val="00335134"/>
    <w:rsid w:val="00337980"/>
    <w:rsid w:val="00351189"/>
    <w:rsid w:val="003567A5"/>
    <w:rsid w:val="003633CF"/>
    <w:rsid w:val="003642D7"/>
    <w:rsid w:val="00366105"/>
    <w:rsid w:val="0038389C"/>
    <w:rsid w:val="003904DE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0869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2749"/>
    <w:rsid w:val="004F3058"/>
    <w:rsid w:val="004F770C"/>
    <w:rsid w:val="005132EA"/>
    <w:rsid w:val="005150CF"/>
    <w:rsid w:val="00523AFA"/>
    <w:rsid w:val="00537FAC"/>
    <w:rsid w:val="00545657"/>
    <w:rsid w:val="00546602"/>
    <w:rsid w:val="00560BBF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2902"/>
    <w:rsid w:val="005E303B"/>
    <w:rsid w:val="005E5B19"/>
    <w:rsid w:val="005F0CBA"/>
    <w:rsid w:val="005F2FDD"/>
    <w:rsid w:val="005F37FB"/>
    <w:rsid w:val="005F549C"/>
    <w:rsid w:val="00616BDC"/>
    <w:rsid w:val="00625A83"/>
    <w:rsid w:val="00632313"/>
    <w:rsid w:val="006331CF"/>
    <w:rsid w:val="00644749"/>
    <w:rsid w:val="00647AAA"/>
    <w:rsid w:val="006504C3"/>
    <w:rsid w:val="00650A57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54534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6664"/>
    <w:rsid w:val="007D632F"/>
    <w:rsid w:val="007E209D"/>
    <w:rsid w:val="007E5F20"/>
    <w:rsid w:val="007F035A"/>
    <w:rsid w:val="007F3ACC"/>
    <w:rsid w:val="007F543D"/>
    <w:rsid w:val="00805BAC"/>
    <w:rsid w:val="008207DC"/>
    <w:rsid w:val="0082165D"/>
    <w:rsid w:val="00822D1D"/>
    <w:rsid w:val="00845AEA"/>
    <w:rsid w:val="0084635B"/>
    <w:rsid w:val="00852D97"/>
    <w:rsid w:val="00853080"/>
    <w:rsid w:val="00853405"/>
    <w:rsid w:val="00855A38"/>
    <w:rsid w:val="0086100B"/>
    <w:rsid w:val="008627FD"/>
    <w:rsid w:val="00864ECD"/>
    <w:rsid w:val="00871A11"/>
    <w:rsid w:val="0087384E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5009A"/>
    <w:rsid w:val="00A54716"/>
    <w:rsid w:val="00A57401"/>
    <w:rsid w:val="00A57A09"/>
    <w:rsid w:val="00A73E5B"/>
    <w:rsid w:val="00A85C8C"/>
    <w:rsid w:val="00AB2F58"/>
    <w:rsid w:val="00AC3781"/>
    <w:rsid w:val="00AD25F4"/>
    <w:rsid w:val="00AD5394"/>
    <w:rsid w:val="00AE3E41"/>
    <w:rsid w:val="00AF3771"/>
    <w:rsid w:val="00B002F7"/>
    <w:rsid w:val="00B0407A"/>
    <w:rsid w:val="00B141F6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711FB"/>
    <w:rsid w:val="00B73E3D"/>
    <w:rsid w:val="00B962DB"/>
    <w:rsid w:val="00BA3379"/>
    <w:rsid w:val="00BA73CC"/>
    <w:rsid w:val="00BB1DDD"/>
    <w:rsid w:val="00BB21B2"/>
    <w:rsid w:val="00BB65BA"/>
    <w:rsid w:val="00BB7929"/>
    <w:rsid w:val="00BC19ED"/>
    <w:rsid w:val="00BC469C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2D4F"/>
    <w:rsid w:val="00C16C88"/>
    <w:rsid w:val="00C44B21"/>
    <w:rsid w:val="00C461A9"/>
    <w:rsid w:val="00C46329"/>
    <w:rsid w:val="00C61DF7"/>
    <w:rsid w:val="00C75AF7"/>
    <w:rsid w:val="00C77844"/>
    <w:rsid w:val="00C80B94"/>
    <w:rsid w:val="00C81B84"/>
    <w:rsid w:val="00C94857"/>
    <w:rsid w:val="00C96AFE"/>
    <w:rsid w:val="00C97011"/>
    <w:rsid w:val="00CA0A66"/>
    <w:rsid w:val="00CA702B"/>
    <w:rsid w:val="00CB273B"/>
    <w:rsid w:val="00CB2BE7"/>
    <w:rsid w:val="00CB36D5"/>
    <w:rsid w:val="00CC130F"/>
    <w:rsid w:val="00CE4020"/>
    <w:rsid w:val="00CE4414"/>
    <w:rsid w:val="00CF6F42"/>
    <w:rsid w:val="00D0360B"/>
    <w:rsid w:val="00D2123C"/>
    <w:rsid w:val="00D23445"/>
    <w:rsid w:val="00D26BCF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87FF4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251B1"/>
    <w:rsid w:val="00E34BD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E0577"/>
    <w:rsid w:val="00EE607B"/>
    <w:rsid w:val="00EF15D1"/>
    <w:rsid w:val="00EF3434"/>
    <w:rsid w:val="00F02D8A"/>
    <w:rsid w:val="00F12C7B"/>
    <w:rsid w:val="00F20CE4"/>
    <w:rsid w:val="00F22C12"/>
    <w:rsid w:val="00F249EE"/>
    <w:rsid w:val="00F25F4F"/>
    <w:rsid w:val="00F31A86"/>
    <w:rsid w:val="00F32A3D"/>
    <w:rsid w:val="00F468A3"/>
    <w:rsid w:val="00F46ED1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5682"/>
    <w:rsid w:val="00FE6F8B"/>
    <w:rsid w:val="00FF106D"/>
    <w:rsid w:val="00FF41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